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5E" w:rsidRDefault="0047605E">
      <w:pPr>
        <w:rPr>
          <w:u w:val="single"/>
        </w:rPr>
      </w:pPr>
      <w:r>
        <w:rPr>
          <w:u w:val="single"/>
        </w:rPr>
        <w:t>APPN MIDLANDS REGIONAL NETWORK</w:t>
      </w:r>
    </w:p>
    <w:p w:rsidR="00326F4D" w:rsidRDefault="0047605E">
      <w:r w:rsidRPr="0047605E">
        <w:rPr>
          <w:u w:val="single"/>
        </w:rPr>
        <w:t>Sandwell West Birmingham Hospitals NHS Trust organises a Pan Birmingham Injection Study Day</w:t>
      </w:r>
      <w:r w:rsidRPr="0047605E">
        <w:rPr>
          <w:u w:val="single"/>
        </w:rPr>
        <w:br/>
      </w:r>
      <w:r>
        <w:br/>
        <w:t>To kick start 2019 clinicians from across Birmingham gathered at Sandwell Hospital for the first ever SWBH organised Injection Therapy Study Day, designed as a mandatory CPD training day for Advanced Practitioner Physiotherapists and Podiatrists. The event focussed on injection therapy for musculoskeletal conditions.</w:t>
      </w:r>
      <w:r>
        <w:br/>
      </w:r>
      <w:r>
        <w:br/>
        <w:t> Yogita Stokes, Clinical Lead and Advanced Practitioner Physiotherapist explained: It was the first pan Birmingham study day we have organised and delivered, as our previous study days were done in house.</w:t>
      </w:r>
      <w:r>
        <w:br/>
      </w:r>
      <w:r>
        <w:br/>
        <w:t>It was an exciting opportunity to collaborate and share skills, knowledge and expertise from across Birmingham and develop networking between our clinicians and others from Birmingham Community Healthcare Trust, The Royal Orthopaedic Hospital NHS Foundation Trust and University Hospitals Birmingham NHS Foundation Trust.</w:t>
      </w:r>
      <w:r>
        <w:br/>
      </w:r>
      <w:r>
        <w:br/>
        <w:t>Over 60 clinicians attended the day at our new conference room at Sandwell Hospital. Our speakers covered a range of topics across injection therapy including injection techniques, case studies, service developments and current evidence/ research.</w:t>
      </w:r>
      <w:r>
        <w:br/>
      </w:r>
      <w:r>
        <w:br/>
        <w:t xml:space="preserve"> Christopher Anton, Yellow Card Scheme Administrator for the West Midlands delivered a talk on Yellow Carding for adverse drug events, whilst Pharmacist Lynn </w:t>
      </w:r>
      <w:proofErr w:type="spellStart"/>
      <w:r>
        <w:t>Nyguen</w:t>
      </w:r>
      <w:proofErr w:type="spellEnd"/>
      <w:r>
        <w:t xml:space="preserve"> Do spoke on drug interactions.</w:t>
      </w:r>
      <w:r>
        <w:br/>
      </w:r>
      <w:r>
        <w:br/>
        <w:t xml:space="preserve"> Mark </w:t>
      </w:r>
      <w:proofErr w:type="spellStart"/>
      <w:r>
        <w:t>Maybury</w:t>
      </w:r>
      <w:proofErr w:type="spellEnd"/>
      <w:r>
        <w:t xml:space="preserve"> Consultant Physiotherapist, </w:t>
      </w:r>
      <w:proofErr w:type="spellStart"/>
      <w:r>
        <w:t>Sonographer</w:t>
      </w:r>
      <w:proofErr w:type="spellEnd"/>
      <w:r>
        <w:t xml:space="preserve"> and Researcher (UHB) presented an informative talk on ultrasound guided hydro distension and </w:t>
      </w:r>
      <w:proofErr w:type="spellStart"/>
      <w:r>
        <w:t>barbotage</w:t>
      </w:r>
      <w:proofErr w:type="spellEnd"/>
      <w:r>
        <w:t xml:space="preserve"> for shoulder conditions, followed by Consultant Physiotherapist (UHB) Phil Haley on his role delivering spinal injections. </w:t>
      </w:r>
      <w:proofErr w:type="spellStart"/>
      <w:r>
        <w:t>Anand</w:t>
      </w:r>
      <w:proofErr w:type="spellEnd"/>
      <w:r>
        <w:t xml:space="preserve"> </w:t>
      </w:r>
      <w:proofErr w:type="spellStart"/>
      <w:r>
        <w:t>Nadar</w:t>
      </w:r>
      <w:proofErr w:type="spellEnd"/>
      <w:r>
        <w:t>, Consultant Physiotherapist also spoke on wrist and hand injections.</w:t>
      </w:r>
      <w:r>
        <w:br/>
      </w:r>
      <w:r>
        <w:br/>
        <w:t xml:space="preserve">We had excellent contributions to the poster display including posters on a current research study into </w:t>
      </w:r>
      <w:proofErr w:type="spellStart"/>
      <w:r>
        <w:t>suprascapular</w:t>
      </w:r>
      <w:proofErr w:type="spellEnd"/>
      <w:r>
        <w:t xml:space="preserve"> nerve blocks by Neil Smith Clinical Lead /Advanced Practitioner Physiotherapist who was successful in obtaining a place on the NIHR PCAF. We also had posters on injection therapy audits with patient reported outcome measures.</w:t>
      </w:r>
      <w:r>
        <w:br/>
      </w:r>
      <w:r>
        <w:br/>
        <w:t>To ensure the study day had achieved what we set out to do, we surveyed all those attending and received the following comments in feedback:</w:t>
      </w:r>
      <w:r>
        <w:br/>
      </w:r>
      <w:r>
        <w:br/>
        <w:t>   *   "great for CPD"</w:t>
      </w:r>
      <w:r>
        <w:br/>
        <w:t>   *   "well presented, well put together programme"</w:t>
      </w:r>
      <w:r>
        <w:br/>
        <w:t>   *   "great venue"</w:t>
      </w:r>
      <w:r>
        <w:br/>
        <w:t>   *   "excellent initiative to improve networks and collaboration across Birmingham"</w:t>
      </w:r>
      <w:r>
        <w:br/>
        <w:t>   *   "informative and interesting programme"</w:t>
      </w:r>
      <w:r>
        <w:br/>
      </w:r>
      <w:r>
        <w:br/>
      </w:r>
      <w:r>
        <w:lastRenderedPageBreak/>
        <w:t> The study day was a great success and we hope to continue to work with colleagues across the region to provide further study days.</w:t>
      </w:r>
      <w:r>
        <w:br/>
      </w:r>
      <w:r>
        <w:br/>
      </w:r>
      <w:r>
        <w:br/>
        <w:t>Yogita Stokes</w:t>
      </w:r>
      <w:r>
        <w:br/>
        <w:t>Clinical Lead Physiotherapist</w:t>
      </w:r>
      <w:r>
        <w:br/>
      </w:r>
      <w:proofErr w:type="spellStart"/>
      <w:r>
        <w:t>Bsc</w:t>
      </w:r>
      <w:proofErr w:type="spellEnd"/>
      <w:r>
        <w:t xml:space="preserve"> (</w:t>
      </w:r>
      <w:proofErr w:type="spellStart"/>
      <w:r>
        <w:t>Hons</w:t>
      </w:r>
      <w:proofErr w:type="spellEnd"/>
      <w:r>
        <w:t>) Physiotherapy, Masters in Manipulative Therapy, Injection Therapy Diploma</w:t>
      </w:r>
    </w:p>
    <w:sectPr w:rsidR="00326F4D" w:rsidSect="00326F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05E"/>
    <w:rsid w:val="00326F4D"/>
    <w:rsid w:val="004760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2019-04-02T17:26:00Z</dcterms:created>
  <dcterms:modified xsi:type="dcterms:W3CDTF">2019-04-02T17:35:00Z</dcterms:modified>
</cp:coreProperties>
</file>